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16" w:rsidRPr="00D467AB" w:rsidRDefault="00305316" w:rsidP="00305316">
      <w:pPr>
        <w:ind w:firstLine="709"/>
        <w:jc w:val="center"/>
        <w:rPr>
          <w:b/>
          <w:bCs/>
          <w:sz w:val="24"/>
        </w:rPr>
      </w:pPr>
      <w:r w:rsidRPr="00D467AB">
        <w:rPr>
          <w:b/>
          <w:bCs/>
          <w:sz w:val="24"/>
        </w:rPr>
        <w:t>Перечень практических навыков</w:t>
      </w:r>
    </w:p>
    <w:p w:rsidR="00305316" w:rsidRPr="00D467AB" w:rsidRDefault="00305316" w:rsidP="00305316">
      <w:pPr>
        <w:ind w:firstLine="709"/>
        <w:jc w:val="center"/>
        <w:rPr>
          <w:b/>
          <w:bCs/>
          <w:sz w:val="24"/>
        </w:rPr>
      </w:pPr>
      <w:r w:rsidRPr="00D467AB">
        <w:rPr>
          <w:b/>
          <w:bCs/>
          <w:sz w:val="24"/>
        </w:rPr>
        <w:t>врач</w:t>
      </w:r>
      <w:r>
        <w:rPr>
          <w:b/>
          <w:bCs/>
          <w:sz w:val="24"/>
        </w:rPr>
        <w:t>а-специалиста гастроэнтеролога</w:t>
      </w:r>
    </w:p>
    <w:p w:rsidR="00305316" w:rsidRPr="00D467AB" w:rsidRDefault="00305316" w:rsidP="00305316">
      <w:pPr>
        <w:ind w:firstLine="709"/>
        <w:jc w:val="center"/>
        <w:rPr>
          <w:b/>
          <w:bCs/>
          <w:sz w:val="24"/>
        </w:rPr>
      </w:pPr>
      <w:r w:rsidRPr="00D467AB">
        <w:rPr>
          <w:b/>
          <w:bCs/>
          <w:sz w:val="24"/>
        </w:rPr>
        <w:t>(ординатора)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6496"/>
        <w:gridCol w:w="2658"/>
      </w:tblGrid>
      <w:tr w:rsidR="00305316" w:rsidRPr="00E36B87" w:rsidTr="00AB2D69">
        <w:tc>
          <w:tcPr>
            <w:tcW w:w="700" w:type="dxa"/>
            <w:shd w:val="clear" w:color="auto" w:fill="auto"/>
          </w:tcPr>
          <w:p w:rsidR="00305316" w:rsidRPr="00E36B87" w:rsidRDefault="00305316" w:rsidP="00AB2D69">
            <w:pPr>
              <w:jc w:val="center"/>
              <w:rPr>
                <w:sz w:val="20"/>
                <w:szCs w:val="20"/>
              </w:rPr>
            </w:pPr>
            <w:r w:rsidRPr="00E36B87">
              <w:rPr>
                <w:sz w:val="20"/>
                <w:szCs w:val="20"/>
              </w:rPr>
              <w:t xml:space="preserve">№ </w:t>
            </w:r>
            <w:proofErr w:type="spellStart"/>
            <w:r w:rsidRPr="00E36B87">
              <w:rPr>
                <w:sz w:val="20"/>
                <w:szCs w:val="20"/>
              </w:rPr>
              <w:t>п</w:t>
            </w:r>
            <w:proofErr w:type="spellEnd"/>
            <w:r w:rsidRPr="00E36B87">
              <w:rPr>
                <w:sz w:val="20"/>
                <w:szCs w:val="20"/>
              </w:rPr>
              <w:t>/</w:t>
            </w:r>
            <w:proofErr w:type="spellStart"/>
            <w:r w:rsidRPr="00E36B8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96" w:type="dxa"/>
            <w:shd w:val="clear" w:color="auto" w:fill="auto"/>
          </w:tcPr>
          <w:p w:rsidR="00305316" w:rsidRPr="009A2694" w:rsidRDefault="00305316" w:rsidP="00AB2D69">
            <w:pPr>
              <w:jc w:val="center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Название практического навыка</w:t>
            </w:r>
          </w:p>
        </w:tc>
        <w:tc>
          <w:tcPr>
            <w:tcW w:w="2658" w:type="dxa"/>
          </w:tcPr>
          <w:p w:rsidR="00305316" w:rsidRPr="00421CC6" w:rsidRDefault="00305316" w:rsidP="00AB2D69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Кратность выполнения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оформление историй болезни, амбулаторных карт гастроэнтеролог</w:t>
            </w:r>
            <w:r w:rsidRPr="009A2694">
              <w:rPr>
                <w:sz w:val="20"/>
                <w:szCs w:val="20"/>
              </w:rPr>
              <w:t>и</w:t>
            </w:r>
            <w:r w:rsidRPr="009A2694">
              <w:rPr>
                <w:sz w:val="20"/>
                <w:szCs w:val="20"/>
              </w:rPr>
              <w:t>ческих больных, больничных листов;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пальпация и перкуссия живота, аускультации сердца, легких и к</w:t>
            </w:r>
            <w:r w:rsidRPr="009A2694">
              <w:rPr>
                <w:sz w:val="20"/>
                <w:szCs w:val="20"/>
              </w:rPr>
              <w:t>и</w:t>
            </w:r>
            <w:r w:rsidRPr="009A2694">
              <w:rPr>
                <w:sz w:val="20"/>
                <w:szCs w:val="20"/>
              </w:rPr>
              <w:t>шечника;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методика пальпации живота (поверхностная, глубокая по методу </w:t>
            </w:r>
            <w:proofErr w:type="spellStart"/>
            <w:r w:rsidRPr="009A2694">
              <w:rPr>
                <w:sz w:val="20"/>
                <w:szCs w:val="20"/>
              </w:rPr>
              <w:t>Образцова-Стражеско</w:t>
            </w:r>
            <w:proofErr w:type="spellEnd"/>
            <w:r w:rsidRPr="009A2694">
              <w:rPr>
                <w:sz w:val="20"/>
                <w:szCs w:val="20"/>
              </w:rPr>
              <w:t>), определение размеров печени по Курлову, пальпация поджелудочной ж</w:t>
            </w:r>
            <w:r w:rsidRPr="009A2694">
              <w:rPr>
                <w:sz w:val="20"/>
                <w:szCs w:val="20"/>
              </w:rPr>
              <w:t>е</w:t>
            </w:r>
            <w:r w:rsidRPr="009A2694">
              <w:rPr>
                <w:sz w:val="20"/>
                <w:szCs w:val="20"/>
              </w:rPr>
              <w:t>лезы по Гроту;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измерение уровня артериального давления и частоты пульса;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интерпретация результатов клинических анализов крови, мочи, кала, мокроты, плевральной и асцитической жидкости и иммун</w:t>
            </w:r>
            <w:r w:rsidRPr="009A2694">
              <w:rPr>
                <w:sz w:val="20"/>
                <w:szCs w:val="20"/>
              </w:rPr>
              <w:t>о</w:t>
            </w:r>
            <w:r w:rsidRPr="009A2694">
              <w:rPr>
                <w:sz w:val="20"/>
                <w:szCs w:val="20"/>
              </w:rPr>
              <w:t>логических анализов крови;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техника определения группы крови и резус-фактора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техника  переливания крови, препаратов крови, кровезамен</w:t>
            </w:r>
            <w:r w:rsidRPr="009A2694">
              <w:rPr>
                <w:sz w:val="20"/>
                <w:szCs w:val="20"/>
              </w:rPr>
              <w:t>и</w:t>
            </w:r>
            <w:r w:rsidRPr="009A2694">
              <w:rPr>
                <w:sz w:val="20"/>
                <w:szCs w:val="20"/>
              </w:rPr>
              <w:t>телей;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определение исправности </w:t>
            </w:r>
            <w:r w:rsidRPr="009A2694">
              <w:rPr>
                <w:sz w:val="20"/>
                <w:szCs w:val="20"/>
                <w:lang w:val="en-US"/>
              </w:rPr>
              <w:t>pH</w:t>
            </w:r>
            <w:r w:rsidRPr="009A2694">
              <w:rPr>
                <w:sz w:val="20"/>
                <w:szCs w:val="20"/>
              </w:rPr>
              <w:t xml:space="preserve">-метра и </w:t>
            </w:r>
            <w:r w:rsidRPr="009A2694">
              <w:rPr>
                <w:sz w:val="20"/>
                <w:szCs w:val="20"/>
                <w:lang w:val="en-US"/>
              </w:rPr>
              <w:t>pH</w:t>
            </w:r>
            <w:r w:rsidRPr="009A2694">
              <w:rPr>
                <w:sz w:val="20"/>
                <w:szCs w:val="20"/>
              </w:rPr>
              <w:t>-зонда;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зондовое исследование желудочной секреции с различными стимул</w:t>
            </w:r>
            <w:r w:rsidRPr="009A2694">
              <w:rPr>
                <w:sz w:val="20"/>
                <w:szCs w:val="20"/>
              </w:rPr>
              <w:t>я</w:t>
            </w:r>
            <w:r w:rsidRPr="009A2694">
              <w:rPr>
                <w:sz w:val="20"/>
                <w:szCs w:val="20"/>
              </w:rPr>
              <w:t>торами;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проведения </w:t>
            </w:r>
            <w:proofErr w:type="spellStart"/>
            <w:r w:rsidRPr="009A2694">
              <w:rPr>
                <w:sz w:val="20"/>
                <w:szCs w:val="20"/>
              </w:rPr>
              <w:t>внутрижелудочковой</w:t>
            </w:r>
            <w:proofErr w:type="spellEnd"/>
            <w:r w:rsidRPr="009A2694">
              <w:rPr>
                <w:sz w:val="20"/>
                <w:szCs w:val="20"/>
              </w:rPr>
              <w:t xml:space="preserve"> </w:t>
            </w:r>
            <w:r w:rsidRPr="009A2694">
              <w:rPr>
                <w:sz w:val="20"/>
                <w:szCs w:val="20"/>
                <w:lang w:val="en-US"/>
              </w:rPr>
              <w:t>pH</w:t>
            </w:r>
            <w:r w:rsidRPr="009A2694">
              <w:rPr>
                <w:sz w:val="20"/>
                <w:szCs w:val="20"/>
              </w:rPr>
              <w:t>-метрии, дуоденального зонд</w:t>
            </w:r>
            <w:r w:rsidRPr="009A2694">
              <w:rPr>
                <w:sz w:val="20"/>
                <w:szCs w:val="20"/>
              </w:rPr>
              <w:t>и</w:t>
            </w:r>
            <w:r w:rsidRPr="009A2694">
              <w:rPr>
                <w:sz w:val="20"/>
                <w:szCs w:val="20"/>
              </w:rPr>
              <w:t>рования;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проведение дыхательного </w:t>
            </w:r>
            <w:proofErr w:type="spellStart"/>
            <w:r w:rsidRPr="009A2694">
              <w:rPr>
                <w:sz w:val="20"/>
                <w:szCs w:val="20"/>
              </w:rPr>
              <w:t>уреазного</w:t>
            </w:r>
            <w:proofErr w:type="spellEnd"/>
            <w:r w:rsidRPr="009A2694">
              <w:rPr>
                <w:sz w:val="20"/>
                <w:szCs w:val="20"/>
              </w:rPr>
              <w:t xml:space="preserve"> </w:t>
            </w:r>
            <w:proofErr w:type="spellStart"/>
            <w:r w:rsidRPr="009A2694">
              <w:rPr>
                <w:sz w:val="20"/>
                <w:szCs w:val="20"/>
              </w:rPr>
              <w:t>хелик-теста</w:t>
            </w:r>
            <w:proofErr w:type="spellEnd"/>
            <w:r w:rsidRPr="009A2694">
              <w:rPr>
                <w:sz w:val="20"/>
                <w:szCs w:val="20"/>
              </w:rPr>
              <w:t>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проведение промывания желудка;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проведение пальцевого исследования прямой кишки;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proofErr w:type="spellStart"/>
            <w:r w:rsidRPr="009A2694">
              <w:rPr>
                <w:sz w:val="20"/>
                <w:szCs w:val="20"/>
              </w:rPr>
              <w:t>ректороманоскопия</w:t>
            </w:r>
            <w:proofErr w:type="spellEnd"/>
            <w:r w:rsidRPr="009A2694">
              <w:rPr>
                <w:sz w:val="20"/>
                <w:szCs w:val="20"/>
              </w:rPr>
              <w:t>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гемотрансфузии, венепункции, капельные </w:t>
            </w:r>
            <w:proofErr w:type="spellStart"/>
            <w:r w:rsidRPr="009A2694">
              <w:rPr>
                <w:sz w:val="20"/>
                <w:szCs w:val="20"/>
              </w:rPr>
              <w:t>инфузии</w:t>
            </w:r>
            <w:proofErr w:type="spellEnd"/>
            <w:r w:rsidRPr="009A2694">
              <w:rPr>
                <w:sz w:val="20"/>
                <w:szCs w:val="20"/>
              </w:rPr>
              <w:t xml:space="preserve"> лекарственных в</w:t>
            </w:r>
            <w:r w:rsidRPr="009A2694">
              <w:rPr>
                <w:sz w:val="20"/>
                <w:szCs w:val="20"/>
              </w:rPr>
              <w:t>е</w:t>
            </w:r>
            <w:r w:rsidRPr="009A2694">
              <w:rPr>
                <w:sz w:val="20"/>
                <w:szCs w:val="20"/>
              </w:rPr>
              <w:t>ществ</w:t>
            </w:r>
            <w:r>
              <w:rPr>
                <w:sz w:val="20"/>
                <w:szCs w:val="20"/>
              </w:rPr>
              <w:t>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>интерпретация результатов инструментальных и а</w:t>
            </w:r>
            <w:r w:rsidRPr="009A2694">
              <w:rPr>
                <w:sz w:val="20"/>
                <w:szCs w:val="20"/>
              </w:rPr>
              <w:t>п</w:t>
            </w:r>
            <w:r w:rsidRPr="009A2694">
              <w:rPr>
                <w:sz w:val="20"/>
                <w:szCs w:val="20"/>
              </w:rPr>
              <w:t xml:space="preserve">паратных методов исследования (эндоскопических, </w:t>
            </w:r>
            <w:proofErr w:type="spellStart"/>
            <w:r w:rsidRPr="009A2694">
              <w:rPr>
                <w:sz w:val="20"/>
                <w:szCs w:val="20"/>
              </w:rPr>
              <w:t>ультрасонографии</w:t>
            </w:r>
            <w:proofErr w:type="spellEnd"/>
            <w:r w:rsidRPr="009A2694">
              <w:rPr>
                <w:sz w:val="20"/>
                <w:szCs w:val="20"/>
              </w:rPr>
              <w:t xml:space="preserve"> органов брюшной полости, рентгенологических, </w:t>
            </w:r>
            <w:proofErr w:type="spellStart"/>
            <w:r w:rsidRPr="009A2694">
              <w:rPr>
                <w:sz w:val="20"/>
                <w:szCs w:val="20"/>
              </w:rPr>
              <w:t>сцинтиграфии</w:t>
            </w:r>
            <w:proofErr w:type="spellEnd"/>
            <w:r w:rsidRPr="009A2694">
              <w:rPr>
                <w:sz w:val="20"/>
                <w:szCs w:val="20"/>
              </w:rPr>
              <w:t>, компьютерной и магнитно-резонансной томографии), морфологических методов и</w:t>
            </w:r>
            <w:r w:rsidRPr="009A2694">
              <w:rPr>
                <w:sz w:val="20"/>
                <w:szCs w:val="20"/>
              </w:rPr>
              <w:t>с</w:t>
            </w:r>
            <w:r w:rsidRPr="009A2694">
              <w:rPr>
                <w:sz w:val="20"/>
                <w:szCs w:val="20"/>
              </w:rPr>
              <w:t>следования;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9A2694">
              <w:rPr>
                <w:sz w:val="20"/>
                <w:szCs w:val="20"/>
              </w:rPr>
              <w:t xml:space="preserve">оказание первой врачебной помощи  при </w:t>
            </w:r>
            <w:proofErr w:type="spellStart"/>
            <w:r w:rsidRPr="009A2694">
              <w:rPr>
                <w:sz w:val="20"/>
                <w:szCs w:val="20"/>
              </w:rPr>
              <w:t>ургентных</w:t>
            </w:r>
            <w:proofErr w:type="spellEnd"/>
            <w:r w:rsidRPr="009A2694">
              <w:rPr>
                <w:sz w:val="20"/>
                <w:szCs w:val="20"/>
              </w:rPr>
              <w:t xml:space="preserve"> состоян</w:t>
            </w:r>
            <w:r w:rsidRPr="009A2694">
              <w:rPr>
                <w:sz w:val="20"/>
                <w:szCs w:val="20"/>
              </w:rPr>
              <w:t>и</w:t>
            </w:r>
            <w:r w:rsidRPr="009A2694">
              <w:rPr>
                <w:sz w:val="20"/>
                <w:szCs w:val="20"/>
              </w:rPr>
              <w:t>ях;</w:t>
            </w:r>
          </w:p>
          <w:p w:rsidR="00305316" w:rsidRPr="009A2694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386CC5">
              <w:rPr>
                <w:sz w:val="20"/>
                <w:szCs w:val="20"/>
              </w:rPr>
              <w:t>искусственное дыхание;</w:t>
            </w:r>
          </w:p>
          <w:p w:rsidR="00305316" w:rsidRPr="00386CC5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386CC5">
              <w:rPr>
                <w:sz w:val="20"/>
                <w:szCs w:val="20"/>
              </w:rPr>
              <w:t>массаж сердца</w:t>
            </w:r>
            <w:r>
              <w:rPr>
                <w:sz w:val="20"/>
                <w:szCs w:val="20"/>
              </w:rPr>
              <w:t>;</w:t>
            </w:r>
          </w:p>
          <w:p w:rsidR="00305316" w:rsidRPr="00386CC5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386CC5">
              <w:rPr>
                <w:sz w:val="20"/>
                <w:szCs w:val="20"/>
              </w:rPr>
              <w:t>остановка кровотечения</w:t>
            </w:r>
            <w:r>
              <w:rPr>
                <w:sz w:val="20"/>
                <w:szCs w:val="20"/>
              </w:rPr>
              <w:t>;</w:t>
            </w:r>
          </w:p>
          <w:p w:rsidR="00305316" w:rsidRPr="00386CC5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386CC5">
              <w:rPr>
                <w:sz w:val="20"/>
                <w:szCs w:val="20"/>
              </w:rPr>
              <w:t>иммобилизация конечности при транспортировке;</w:t>
            </w:r>
          </w:p>
          <w:p w:rsidR="00305316" w:rsidRPr="00386CC5" w:rsidRDefault="00305316" w:rsidP="0030531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305316" w:rsidRPr="0081214D" w:rsidTr="00AB2D69">
        <w:tc>
          <w:tcPr>
            <w:tcW w:w="700" w:type="dxa"/>
            <w:shd w:val="clear" w:color="auto" w:fill="auto"/>
          </w:tcPr>
          <w:p w:rsidR="00305316" w:rsidRPr="00386CC5" w:rsidRDefault="00305316" w:rsidP="0030531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6496" w:type="dxa"/>
            <w:shd w:val="clear" w:color="auto" w:fill="auto"/>
          </w:tcPr>
          <w:p w:rsidR="00305316" w:rsidRPr="00305316" w:rsidRDefault="00305316" w:rsidP="00305316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386CC5">
              <w:rPr>
                <w:sz w:val="20"/>
                <w:szCs w:val="20"/>
              </w:rPr>
              <w:t>наложение повязки на рану;</w:t>
            </w:r>
          </w:p>
        </w:tc>
        <w:tc>
          <w:tcPr>
            <w:tcW w:w="2658" w:type="dxa"/>
          </w:tcPr>
          <w:p w:rsidR="00305316" w:rsidRPr="00C56292" w:rsidRDefault="00305316" w:rsidP="003053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</w:tbl>
    <w:p w:rsidR="00305316" w:rsidRPr="0081214D" w:rsidRDefault="00305316" w:rsidP="00305316">
      <w:pPr>
        <w:jc w:val="center"/>
        <w:rPr>
          <w:sz w:val="24"/>
        </w:rPr>
      </w:pPr>
    </w:p>
    <w:p w:rsidR="00305316" w:rsidRDefault="00305316" w:rsidP="00305316">
      <w:pPr>
        <w:jc w:val="center"/>
        <w:rPr>
          <w:sz w:val="24"/>
        </w:rPr>
      </w:pPr>
    </w:p>
    <w:p w:rsidR="00305316" w:rsidRPr="00305316" w:rsidRDefault="00305316" w:rsidP="00305316">
      <w:pPr>
        <w:jc w:val="center"/>
        <w:rPr>
          <w:sz w:val="24"/>
        </w:rPr>
      </w:pPr>
      <w:r w:rsidRPr="00305316">
        <w:rPr>
          <w:b/>
          <w:bCs/>
          <w:sz w:val="24"/>
        </w:rPr>
        <w:t>Разделы производственной практики и компетенции, которые должны быть освоены при их изучении, формы контроля</w:t>
      </w:r>
    </w:p>
    <w:p w:rsidR="00305316" w:rsidRPr="00213E34" w:rsidRDefault="00305316" w:rsidP="00305316">
      <w:pPr>
        <w:widowControl w:val="0"/>
        <w:jc w:val="both"/>
        <w:rPr>
          <w:b/>
          <w:bCs/>
          <w:i/>
          <w:sz w:val="20"/>
          <w:szCs w:val="20"/>
        </w:rPr>
      </w:pPr>
    </w:p>
    <w:tbl>
      <w:tblPr>
        <w:tblW w:w="103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469"/>
        <w:gridCol w:w="2127"/>
        <w:gridCol w:w="850"/>
        <w:gridCol w:w="2496"/>
        <w:gridCol w:w="900"/>
      </w:tblGrid>
      <w:tr w:rsidR="00305316" w:rsidRPr="00213E34" w:rsidTr="00AB2D69">
        <w:trPr>
          <w:cantSplit/>
          <w:trHeight w:val="1408"/>
          <w:tblHeader/>
        </w:trPr>
        <w:tc>
          <w:tcPr>
            <w:tcW w:w="540" w:type="dxa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 xml:space="preserve">Виды профессиональной деятельности </w:t>
            </w:r>
          </w:p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ординатора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 xml:space="preserve">Место </w:t>
            </w:r>
          </w:p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13E34">
              <w:rPr>
                <w:b/>
                <w:sz w:val="20"/>
                <w:szCs w:val="20"/>
              </w:rPr>
              <w:t>Про</w:t>
            </w:r>
            <w:r>
              <w:rPr>
                <w:b/>
                <w:sz w:val="20"/>
                <w:szCs w:val="20"/>
              </w:rPr>
              <w:t>-</w:t>
            </w:r>
            <w:r w:rsidRPr="00213E34">
              <w:rPr>
                <w:b/>
                <w:sz w:val="20"/>
                <w:szCs w:val="20"/>
              </w:rPr>
              <w:t>должи</w:t>
            </w:r>
            <w:r>
              <w:rPr>
                <w:b/>
                <w:sz w:val="20"/>
                <w:szCs w:val="20"/>
              </w:rPr>
              <w:t>-</w:t>
            </w:r>
            <w:r w:rsidRPr="00213E34">
              <w:rPr>
                <w:b/>
                <w:sz w:val="20"/>
                <w:szCs w:val="20"/>
              </w:rPr>
              <w:t>тель-ность</w:t>
            </w:r>
            <w:proofErr w:type="spellEnd"/>
            <w:r w:rsidRPr="00213E34">
              <w:rPr>
                <w:b/>
                <w:sz w:val="20"/>
                <w:szCs w:val="20"/>
              </w:rPr>
              <w:t xml:space="preserve"> циклов</w:t>
            </w:r>
          </w:p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(акад.час.)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Индекс компетенции</w:t>
            </w:r>
          </w:p>
        </w:tc>
        <w:tc>
          <w:tcPr>
            <w:tcW w:w="900" w:type="dxa"/>
            <w:textDirection w:val="btLr"/>
          </w:tcPr>
          <w:p w:rsidR="00305316" w:rsidRPr="00213E34" w:rsidRDefault="00305316" w:rsidP="00AB2D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Форма контроля</w:t>
            </w: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i/>
                <w:sz w:val="20"/>
                <w:szCs w:val="20"/>
              </w:rPr>
              <w:t xml:space="preserve">Первый год  обучения </w:t>
            </w: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Стационар (Б2.1.1)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ежедневных утренних конференциях и еженедельных обходах заведующего отделением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Все отделения </w:t>
            </w:r>
            <w:r>
              <w:rPr>
                <w:sz w:val="20"/>
                <w:szCs w:val="20"/>
              </w:rPr>
              <w:t>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72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</w:t>
            </w:r>
          </w:p>
        </w:tc>
        <w:tc>
          <w:tcPr>
            <w:tcW w:w="900" w:type="dxa"/>
            <w:vMerge w:val="restart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Зачёт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Курация</w:t>
            </w:r>
            <w:proofErr w:type="spellEnd"/>
            <w:r>
              <w:rPr>
                <w:sz w:val="20"/>
                <w:szCs w:val="20"/>
              </w:rPr>
              <w:t xml:space="preserve"> пациентов</w:t>
            </w:r>
            <w:r w:rsidRPr="00213E34">
              <w:rPr>
                <w:sz w:val="20"/>
                <w:szCs w:val="20"/>
              </w:rPr>
              <w:t xml:space="preserve"> с о</w:t>
            </w:r>
            <w:r>
              <w:rPr>
                <w:sz w:val="20"/>
                <w:szCs w:val="20"/>
              </w:rPr>
              <w:t>сложненным течением заболевания</w:t>
            </w:r>
          </w:p>
        </w:tc>
        <w:tc>
          <w:tcPr>
            <w:tcW w:w="2127" w:type="dxa"/>
          </w:tcPr>
          <w:p w:rsidR="00305316" w:rsidRPr="00213E34" w:rsidRDefault="00305316" w:rsidP="00305316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Отделение </w:t>
            </w:r>
            <w:r>
              <w:rPr>
                <w:sz w:val="20"/>
                <w:szCs w:val="20"/>
              </w:rPr>
              <w:t>терапии Клиники БГМУ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216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5, ПК 6, ПК 8,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Курация</w:t>
            </w:r>
            <w:proofErr w:type="spellEnd"/>
            <w:r>
              <w:rPr>
                <w:sz w:val="20"/>
                <w:szCs w:val="20"/>
              </w:rPr>
              <w:t xml:space="preserve"> пациентов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216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1, ПК 5, ПК 6,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плановых консультациях стационарных больных сотрудниками кафедры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5, ПК 6,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5</w:t>
            </w:r>
          </w:p>
        </w:tc>
        <w:tc>
          <w:tcPr>
            <w:tcW w:w="3469" w:type="dxa"/>
          </w:tcPr>
          <w:p w:rsidR="00305316" w:rsidRPr="00213E34" w:rsidRDefault="00305316" w:rsidP="00305316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Просветительская работа </w:t>
            </w:r>
            <w:r>
              <w:rPr>
                <w:sz w:val="20"/>
                <w:szCs w:val="20"/>
              </w:rPr>
              <w:t xml:space="preserve"> среди пациентов и сотрудников </w:t>
            </w:r>
            <w:r w:rsidRPr="00213E34">
              <w:rPr>
                <w:sz w:val="20"/>
                <w:szCs w:val="20"/>
              </w:rPr>
              <w:t xml:space="preserve">в отделениях </w:t>
            </w:r>
            <w:r>
              <w:rPr>
                <w:sz w:val="20"/>
                <w:szCs w:val="20"/>
              </w:rPr>
              <w:t>ЛПУ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widowControl w:val="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9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Ведение медицинской документации: оформление историй болезни, выписок из истории болезни, форм статистической отчетности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4, ПК 10.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7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клинических и патологоанатомических конференциях, проводимых на клинической базе, доклады сложных клинических случаев</w:t>
            </w:r>
          </w:p>
        </w:tc>
        <w:tc>
          <w:tcPr>
            <w:tcW w:w="2127" w:type="dxa"/>
          </w:tcPr>
          <w:p w:rsidR="00305316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Все отделения</w:t>
            </w:r>
          </w:p>
          <w:p w:rsidR="0095573B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8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Решение вопросов временной нетрудоспособности, оформление листков нетрудоспособности</w:t>
            </w:r>
          </w:p>
        </w:tc>
        <w:tc>
          <w:tcPr>
            <w:tcW w:w="2127" w:type="dxa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отделения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9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Ведение </w:t>
            </w:r>
            <w:r w:rsidR="0095573B">
              <w:rPr>
                <w:sz w:val="20"/>
                <w:szCs w:val="20"/>
              </w:rPr>
              <w:t>пациентов в отделении реанимации</w:t>
            </w:r>
          </w:p>
        </w:tc>
        <w:tc>
          <w:tcPr>
            <w:tcW w:w="2127" w:type="dxa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Палаты интенсивной терапии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1, ПК 5, ПК 6, ПК 8,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Работа в приемном отделении 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Приемное</w:t>
            </w:r>
          </w:p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отделение </w:t>
            </w:r>
          </w:p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ЛПУ</w:t>
            </w:r>
          </w:p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widowControl w:val="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1, ПК 5, ПК 6,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11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Участие в проведении </w:t>
            </w:r>
            <w:r w:rsidR="0095573B">
              <w:rPr>
                <w:sz w:val="20"/>
                <w:szCs w:val="20"/>
              </w:rPr>
              <w:t xml:space="preserve">обследования </w:t>
            </w:r>
            <w:r w:rsidRPr="00213E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305316" w:rsidRPr="00213E34" w:rsidRDefault="0095573B" w:rsidP="00AB2D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1, ПК 5, ПК 6,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Выездная практика</w:t>
            </w:r>
            <w:r w:rsidRPr="00213E34">
              <w:rPr>
                <w:b/>
                <w:sz w:val="20"/>
                <w:szCs w:val="20"/>
              </w:rPr>
              <w:t xml:space="preserve"> (Б2.1.2)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Амбулаторный прием пациентов гастроэнтерологического</w:t>
            </w:r>
            <w:r w:rsidR="00305316" w:rsidRPr="00213E34">
              <w:rPr>
                <w:sz w:val="20"/>
                <w:szCs w:val="20"/>
              </w:rPr>
              <w:t xml:space="preserve"> профиля</w:t>
            </w:r>
          </w:p>
        </w:tc>
        <w:tc>
          <w:tcPr>
            <w:tcW w:w="2127" w:type="dxa"/>
            <w:vMerge w:val="restart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Поликлиническое отделение </w:t>
            </w:r>
          </w:p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ind w:right="-108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2, ПК 5, ПК 8, ПК 9</w:t>
            </w:r>
          </w:p>
        </w:tc>
        <w:tc>
          <w:tcPr>
            <w:tcW w:w="900" w:type="dxa"/>
            <w:vMerge w:val="restart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b/>
                <w:color w:val="000000"/>
                <w:sz w:val="20"/>
                <w:szCs w:val="20"/>
              </w:rPr>
              <w:t>Зачёт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Заполнение амбулаторных карт, выписок из амбулаторных карт,  направлений в стационар, и т</w:t>
            </w:r>
            <w:r w:rsidR="0095573B">
              <w:rPr>
                <w:sz w:val="20"/>
                <w:szCs w:val="20"/>
              </w:rPr>
              <w:t>.д.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4, ПК 10.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Решение вопросов временной нетрудоспособности, оформление листков нетрудоспособности.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i/>
                <w:sz w:val="20"/>
                <w:szCs w:val="20"/>
              </w:rPr>
              <w:t xml:space="preserve">Второй год обучения </w:t>
            </w: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Стационар (Б2.1.3)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ежедневных утренних конференциях и в еженедельных обходах заведующего отделением</w:t>
            </w:r>
          </w:p>
        </w:tc>
        <w:tc>
          <w:tcPr>
            <w:tcW w:w="2127" w:type="dxa"/>
            <w:vMerge w:val="restart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ЛПУ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</w:t>
            </w:r>
          </w:p>
        </w:tc>
        <w:tc>
          <w:tcPr>
            <w:tcW w:w="900" w:type="dxa"/>
            <w:vMerge w:val="restart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Зачёт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Курация</w:t>
            </w:r>
            <w:proofErr w:type="spellEnd"/>
            <w:r>
              <w:rPr>
                <w:sz w:val="20"/>
                <w:szCs w:val="20"/>
              </w:rPr>
              <w:t xml:space="preserve"> пациентов</w:t>
            </w:r>
            <w:r w:rsidR="00305316" w:rsidRPr="00213E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гастроэнтерологического</w:t>
            </w:r>
            <w:r w:rsidR="00305316" w:rsidRPr="00213E34">
              <w:rPr>
                <w:sz w:val="20"/>
                <w:szCs w:val="20"/>
              </w:rPr>
              <w:t xml:space="preserve"> профиля:</w:t>
            </w:r>
          </w:p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сбор анамнестических  данных</w:t>
            </w:r>
          </w:p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проведение объективного общего и специального </w:t>
            </w:r>
            <w:proofErr w:type="spellStart"/>
            <w:r w:rsidR="0095573B">
              <w:rPr>
                <w:sz w:val="20"/>
                <w:szCs w:val="20"/>
              </w:rPr>
              <w:t>гастроэнтеролог-я</w:t>
            </w:r>
            <w:proofErr w:type="spellEnd"/>
            <w:r w:rsidR="0095573B">
              <w:rPr>
                <w:sz w:val="20"/>
                <w:szCs w:val="20"/>
              </w:rPr>
              <w:t xml:space="preserve"> </w:t>
            </w:r>
            <w:r w:rsidRPr="00213E34">
              <w:rPr>
                <w:sz w:val="20"/>
                <w:szCs w:val="20"/>
              </w:rPr>
              <w:t>обследования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288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УК 1, ПК 1, ПК 5, ПК 6, </w:t>
            </w:r>
            <w:r w:rsidRPr="00213E34">
              <w:rPr>
                <w:sz w:val="20"/>
                <w:szCs w:val="20"/>
              </w:rPr>
              <w:lastRenderedPageBreak/>
              <w:t>ПК 8,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Получение добровольного согласия пациента на выполнение диагностических процедур и на оперативное вмешательство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5, ПК 6, ПК 9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Участие или самостоятельное выполнение лечебно-диагностических манипуляций: </w:t>
            </w:r>
            <w:proofErr w:type="spellStart"/>
            <w:r w:rsidR="0095573B">
              <w:rPr>
                <w:sz w:val="20"/>
                <w:szCs w:val="20"/>
              </w:rPr>
              <w:t>рН-метрия</w:t>
            </w:r>
            <w:proofErr w:type="spellEnd"/>
            <w:r w:rsidR="0095573B">
              <w:rPr>
                <w:sz w:val="20"/>
                <w:szCs w:val="20"/>
              </w:rPr>
              <w:t>, дуоденальное зондирование и др.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5, ПК 6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5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плановых консультациях стационарных больных сотрудниками кафедры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5, ПК 6,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Просветительская работа с пациентками стационара (отделения)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widowControl w:val="0"/>
              <w:rPr>
                <w:sz w:val="20"/>
                <w:szCs w:val="20"/>
                <w:u w:val="single"/>
              </w:rPr>
            </w:pPr>
            <w:r w:rsidRPr="00213E34">
              <w:rPr>
                <w:sz w:val="20"/>
                <w:szCs w:val="20"/>
              </w:rPr>
              <w:t>УК 1, ПК 8, ПК 9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7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Подготовка и доклад курируемых пациентов на практических занятиях, проводимых кафедрой в рамках учебных циклов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4,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8</w:t>
            </w:r>
          </w:p>
        </w:tc>
        <w:tc>
          <w:tcPr>
            <w:tcW w:w="3469" w:type="dxa"/>
          </w:tcPr>
          <w:p w:rsidR="00305316" w:rsidRPr="00213E34" w:rsidRDefault="00305316" w:rsidP="0095573B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Участие в качестве </w:t>
            </w:r>
            <w:r w:rsidR="0095573B">
              <w:rPr>
                <w:sz w:val="20"/>
                <w:szCs w:val="20"/>
              </w:rPr>
              <w:t xml:space="preserve">помощника врача и </w:t>
            </w:r>
            <w:proofErr w:type="spellStart"/>
            <w:r w:rsidR="0095573B">
              <w:rPr>
                <w:sz w:val="20"/>
                <w:szCs w:val="20"/>
              </w:rPr>
              <w:t>дежуранта</w:t>
            </w:r>
            <w:proofErr w:type="spellEnd"/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180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6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9</w:t>
            </w:r>
          </w:p>
        </w:tc>
        <w:tc>
          <w:tcPr>
            <w:tcW w:w="3469" w:type="dxa"/>
          </w:tcPr>
          <w:p w:rsidR="00305316" w:rsidRPr="00213E34" w:rsidRDefault="0095573B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пациентов</w:t>
            </w:r>
            <w:r w:rsidR="00305316" w:rsidRPr="00213E34">
              <w:rPr>
                <w:sz w:val="20"/>
                <w:szCs w:val="20"/>
              </w:rPr>
              <w:t xml:space="preserve"> на консультативных осмотрах и обходах отделения курирующими сотрудниками кафедры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4,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на клинических и клинико-анатомических конференциях, проводимых на клинической  базе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10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11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Ведение медицинской документации: оформление историй болезни, выписок из истории болезни, форм статистической отчетности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12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tabs>
                <w:tab w:val="left" w:pos="1080"/>
              </w:tabs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Участие в эндоскопических и </w:t>
            </w:r>
            <w:proofErr w:type="spellStart"/>
            <w:r w:rsidRPr="00213E34">
              <w:rPr>
                <w:sz w:val="20"/>
                <w:szCs w:val="20"/>
              </w:rPr>
              <w:t>малоинвазивных</w:t>
            </w:r>
            <w:proofErr w:type="spellEnd"/>
            <w:r w:rsidRPr="00213E34">
              <w:rPr>
                <w:sz w:val="20"/>
                <w:szCs w:val="20"/>
              </w:rPr>
              <w:t xml:space="preserve"> вмеша</w:t>
            </w:r>
            <w:r w:rsidR="0095573B">
              <w:rPr>
                <w:sz w:val="20"/>
                <w:szCs w:val="20"/>
              </w:rPr>
              <w:t>тельствах у курируемых пациентов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72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5, ПК 6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13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Участие в диагностических и лечебных мероприятиях при неотложных состояниях </w:t>
            </w:r>
          </w:p>
        </w:tc>
        <w:tc>
          <w:tcPr>
            <w:tcW w:w="2127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Отделение </w:t>
            </w:r>
          </w:p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интенсивной терапии</w:t>
            </w:r>
          </w:p>
          <w:p w:rsidR="00305316" w:rsidRPr="00213E34" w:rsidRDefault="00305316" w:rsidP="00AB2D69">
            <w:pPr>
              <w:jc w:val="both"/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Приемное отделение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 5, ПК 6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10382" w:type="dxa"/>
            <w:gridSpan w:val="6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Выездная практика</w:t>
            </w:r>
            <w:r w:rsidRPr="00213E34">
              <w:rPr>
                <w:b/>
                <w:sz w:val="20"/>
                <w:szCs w:val="20"/>
              </w:rPr>
              <w:t xml:space="preserve"> (Б2.1.4)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Участие в консультативном приеме больных сотрудниками кафедры</w:t>
            </w:r>
          </w:p>
        </w:tc>
        <w:tc>
          <w:tcPr>
            <w:tcW w:w="2127" w:type="dxa"/>
            <w:vMerge w:val="restart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Поликлиническое отделение </w:t>
            </w: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2, ПК 5, ПК 8, ПК 9</w:t>
            </w:r>
          </w:p>
        </w:tc>
        <w:tc>
          <w:tcPr>
            <w:tcW w:w="900" w:type="dxa"/>
            <w:vMerge w:val="restart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b/>
                <w:color w:val="000000"/>
                <w:sz w:val="20"/>
                <w:szCs w:val="20"/>
              </w:rPr>
              <w:t>Зачёт</w:t>
            </w: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Амб</w:t>
            </w:r>
            <w:r w:rsidR="0095573B">
              <w:rPr>
                <w:sz w:val="20"/>
                <w:szCs w:val="20"/>
              </w:rPr>
              <w:t>улаторный прием  пациентов</w:t>
            </w:r>
            <w:r w:rsidRPr="00213E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2, ПК 5, ПК 8, ПК 9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Заполнение амбулаторных карт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4, ПК 10.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  <w:tr w:rsidR="00305316" w:rsidRPr="00213E34" w:rsidTr="00AB2D69">
        <w:tc>
          <w:tcPr>
            <w:tcW w:w="540" w:type="dxa"/>
          </w:tcPr>
          <w:p w:rsidR="00305316" w:rsidRPr="00213E34" w:rsidRDefault="00305316" w:rsidP="00AB2D69">
            <w:pPr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4</w:t>
            </w:r>
          </w:p>
        </w:tc>
        <w:tc>
          <w:tcPr>
            <w:tcW w:w="3469" w:type="dxa"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Проведение диспансерных осмотров </w:t>
            </w:r>
          </w:p>
        </w:tc>
        <w:tc>
          <w:tcPr>
            <w:tcW w:w="2127" w:type="dxa"/>
            <w:vMerge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05316" w:rsidRPr="00213E34" w:rsidRDefault="00305316" w:rsidP="00AB2D6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2496" w:type="dxa"/>
          </w:tcPr>
          <w:p w:rsidR="00305316" w:rsidRPr="00213E34" w:rsidRDefault="00305316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 1, ПК 1, ПК 2, ПК 9.</w:t>
            </w:r>
          </w:p>
        </w:tc>
        <w:tc>
          <w:tcPr>
            <w:tcW w:w="900" w:type="dxa"/>
            <w:vMerge/>
          </w:tcPr>
          <w:p w:rsidR="00305316" w:rsidRPr="00213E34" w:rsidRDefault="00305316" w:rsidP="00AB2D69">
            <w:pPr>
              <w:rPr>
                <w:sz w:val="20"/>
                <w:szCs w:val="20"/>
              </w:rPr>
            </w:pPr>
          </w:p>
        </w:tc>
      </w:tr>
    </w:tbl>
    <w:p w:rsidR="00305316" w:rsidRPr="00213E34" w:rsidRDefault="00305316" w:rsidP="00305316">
      <w:pPr>
        <w:widowControl w:val="0"/>
        <w:jc w:val="both"/>
        <w:rPr>
          <w:b/>
          <w:bCs/>
          <w:i/>
          <w:sz w:val="20"/>
          <w:szCs w:val="20"/>
        </w:rPr>
      </w:pPr>
    </w:p>
    <w:p w:rsidR="00305316" w:rsidRPr="00213E34" w:rsidRDefault="00305316" w:rsidP="00305316">
      <w:pPr>
        <w:widowControl w:val="0"/>
        <w:tabs>
          <w:tab w:val="right" w:leader="underscore" w:pos="9639"/>
        </w:tabs>
        <w:spacing w:before="120"/>
        <w:jc w:val="center"/>
        <w:rPr>
          <w:b/>
          <w:bCs/>
          <w:sz w:val="20"/>
          <w:szCs w:val="20"/>
        </w:rPr>
      </w:pPr>
      <w:r w:rsidRPr="00213E34">
        <w:rPr>
          <w:b/>
          <w:bCs/>
          <w:sz w:val="20"/>
          <w:szCs w:val="20"/>
        </w:rPr>
        <w:t>Объем производственной практики и виды учебной работы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1"/>
        <w:gridCol w:w="1559"/>
        <w:gridCol w:w="1417"/>
      </w:tblGrid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 xml:space="preserve">Кол-во зачетных </w:t>
            </w:r>
            <w:r w:rsidRPr="00213E34">
              <w:rPr>
                <w:b/>
                <w:sz w:val="20"/>
                <w:szCs w:val="20"/>
              </w:rPr>
              <w:lastRenderedPageBreak/>
              <w:t>единиц*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lastRenderedPageBreak/>
              <w:t xml:space="preserve">Кол-во учебных </w:t>
            </w:r>
            <w:r w:rsidRPr="00213E34">
              <w:rPr>
                <w:b/>
                <w:sz w:val="20"/>
                <w:szCs w:val="20"/>
              </w:rPr>
              <w:lastRenderedPageBreak/>
              <w:t>часов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Первый год обучения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33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1188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Стационар 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22,5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810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Выездная практика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10,5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378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Второй год обучения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33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1188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Стационар 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22,5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810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Выездная практика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10,5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378</w:t>
            </w: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305316" w:rsidRPr="00213E34" w:rsidTr="00AB2D69">
        <w:trPr>
          <w:jc w:val="center"/>
        </w:trPr>
        <w:tc>
          <w:tcPr>
            <w:tcW w:w="6771" w:type="dxa"/>
          </w:tcPr>
          <w:p w:rsidR="00305316" w:rsidRPr="00213E34" w:rsidRDefault="00305316" w:rsidP="00AB2D69">
            <w:pPr>
              <w:spacing w:after="60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Вид итогового контроля</w:t>
            </w:r>
          </w:p>
        </w:tc>
        <w:tc>
          <w:tcPr>
            <w:tcW w:w="2976" w:type="dxa"/>
            <w:gridSpan w:val="2"/>
          </w:tcPr>
          <w:p w:rsidR="00305316" w:rsidRPr="00213E34" w:rsidRDefault="00305316" w:rsidP="00AB2D69">
            <w:pPr>
              <w:spacing w:after="60"/>
              <w:jc w:val="center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Зачет </w:t>
            </w:r>
          </w:p>
        </w:tc>
      </w:tr>
    </w:tbl>
    <w:p w:rsidR="00305316" w:rsidRPr="00740C36" w:rsidRDefault="00305316" w:rsidP="00305316">
      <w:pPr>
        <w:widowControl w:val="0"/>
        <w:jc w:val="both"/>
        <w:rPr>
          <w:b/>
          <w:color w:val="000000"/>
          <w:sz w:val="24"/>
          <w:szCs w:val="20"/>
        </w:rPr>
      </w:pPr>
    </w:p>
    <w:p w:rsidR="00305316" w:rsidRDefault="00305316" w:rsidP="00305316">
      <w:pPr>
        <w:jc w:val="center"/>
        <w:rPr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305316" w:rsidRDefault="00305316" w:rsidP="00305316">
      <w:pPr>
        <w:jc w:val="center"/>
        <w:rPr>
          <w:b/>
          <w:sz w:val="24"/>
        </w:rPr>
      </w:pPr>
    </w:p>
    <w:p w:rsidR="00077932" w:rsidRDefault="00077932"/>
    <w:sectPr w:rsidR="00077932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305316"/>
    <w:rsid w:val="000010A8"/>
    <w:rsid w:val="00077932"/>
    <w:rsid w:val="00153A1A"/>
    <w:rsid w:val="001920E4"/>
    <w:rsid w:val="00273085"/>
    <w:rsid w:val="00305316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95573B"/>
    <w:rsid w:val="00A61C7C"/>
    <w:rsid w:val="00B6072D"/>
    <w:rsid w:val="00BA702D"/>
    <w:rsid w:val="00D132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16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2015-11-04T00:36:00Z</dcterms:created>
  <dcterms:modified xsi:type="dcterms:W3CDTF">2015-11-04T00:53:00Z</dcterms:modified>
</cp:coreProperties>
</file>